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>
        <w:rPr>
          <w:rFonts w:asciiTheme="minorHAnsi" w:eastAsia="Times New Roman" w:hAnsiTheme="minorHAnsi" w:cstheme="minorHAnsi"/>
          <w:lang w:eastAsia="pt-BR"/>
        </w:rPr>
        <w:t>E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654581">
        <w:rPr>
          <w:rFonts w:asciiTheme="minorHAnsi" w:eastAsia="Times New Roman" w:hAnsiTheme="minorHAnsi" w:cstheme="minorHAnsi"/>
          <w:lang w:eastAsia="pt-BR"/>
        </w:rPr>
        <w:t>1</w:t>
      </w:r>
      <w:r w:rsidR="007B5B56">
        <w:rPr>
          <w:rFonts w:asciiTheme="minorHAnsi" w:eastAsia="Times New Roman" w:hAnsiTheme="minorHAnsi" w:cstheme="minorHAnsi"/>
          <w:lang w:eastAsia="pt-BR"/>
        </w:rPr>
        <w:t>8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C25A4" w:rsidRPr="003C25A4" w:rsidRDefault="003C25A4" w:rsidP="003C25A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7B5B56" w:rsidRDefault="007B5B56" w:rsidP="007B5B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Considerando o valor limite citado no item 3.1, será licitado apenas uma turma de 40 alunos? Caso negativo, haverá acréscimo no valor licitado?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qual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 previsão do número de turmas?</w:t>
      </w:r>
    </w:p>
    <w:p w:rsidR="007B5B56" w:rsidRDefault="007B5B56" w:rsidP="007B5B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B5B56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>: I</w:t>
      </w:r>
      <w:r w:rsidRPr="007B5B56">
        <w:rPr>
          <w:rFonts w:ascii="Calibri" w:hAnsi="Calibri" w:cs="Calibri"/>
          <w:color w:val="000000"/>
          <w:sz w:val="22"/>
          <w:szCs w:val="22"/>
        </w:rPr>
        <w:t>nicialmente será licitada uma turma de 40 alunos, podendo ser realizado um novo contrato para aplicar o mesmo curso, caso haja necessidade. Não há uma previsão concreta dessa demanda.</w:t>
      </w:r>
    </w:p>
    <w:p w:rsidR="007B5B56" w:rsidRDefault="007B5B56" w:rsidP="007B5B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B5B56" w:rsidRPr="007B5B56" w:rsidRDefault="007B5B56" w:rsidP="007B5B5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B5B56">
        <w:rPr>
          <w:rFonts w:asciiTheme="minorHAnsi" w:hAnsiTheme="minorHAnsi" w:cstheme="minorHAnsi"/>
          <w:sz w:val="22"/>
          <w:szCs w:val="22"/>
        </w:rPr>
        <w:t>Qual a carga horaria diária prevista na formação?</w:t>
      </w:r>
    </w:p>
    <w:p w:rsidR="007B5B56" w:rsidRPr="007B5B56" w:rsidRDefault="007B5B56" w:rsidP="007B5B5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B5B56">
        <w:rPr>
          <w:rFonts w:asciiTheme="minorHAnsi" w:hAnsiTheme="minorHAnsi" w:cstheme="minorHAnsi"/>
          <w:sz w:val="22"/>
          <w:szCs w:val="22"/>
        </w:rPr>
        <w:t>Haverá disponibilidade de lanche? Caso positivo será responsabilidade da contratante?</w:t>
      </w:r>
    </w:p>
    <w:p w:rsidR="007B5B56" w:rsidRPr="007B5B56" w:rsidRDefault="007B5B56" w:rsidP="007B5B5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B5B56">
        <w:rPr>
          <w:rFonts w:asciiTheme="minorHAnsi" w:hAnsiTheme="minorHAnsi" w:cstheme="minorHAnsi"/>
          <w:b/>
          <w:sz w:val="22"/>
          <w:szCs w:val="22"/>
        </w:rPr>
        <w:t>RESPOSTA</w:t>
      </w:r>
      <w:r w:rsidRPr="007B5B56">
        <w:rPr>
          <w:rFonts w:asciiTheme="minorHAnsi" w:hAnsiTheme="minorHAnsi" w:cstheme="minorHAnsi"/>
          <w:sz w:val="22"/>
          <w:szCs w:val="22"/>
        </w:rPr>
        <w:t xml:space="preserve">: </w:t>
      </w:r>
      <w:r w:rsidRPr="007B5B56">
        <w:rPr>
          <w:rFonts w:asciiTheme="minorHAnsi" w:hAnsiTheme="minorHAnsi" w:cstheme="minorHAnsi"/>
          <w:sz w:val="22"/>
          <w:szCs w:val="22"/>
        </w:rPr>
        <w:t xml:space="preserve">O curso será aplicado de 08h às 17h com uma pausa para almoço, de 12h às 13h, ou seja, está prevista uma carga horária de 8h diárias. </w:t>
      </w:r>
    </w:p>
    <w:p w:rsidR="007B5B56" w:rsidRPr="007B5B56" w:rsidRDefault="007B5B56" w:rsidP="007B5B5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B5B56">
        <w:rPr>
          <w:rFonts w:asciiTheme="minorHAnsi" w:hAnsiTheme="minorHAnsi" w:cstheme="minorHAnsi"/>
          <w:sz w:val="22"/>
          <w:szCs w:val="22"/>
        </w:rPr>
        <w:t>Não há previsão de lanche ou almoço.</w:t>
      </w:r>
    </w:p>
    <w:p w:rsidR="007B5B56" w:rsidRDefault="007B5B56" w:rsidP="007B5B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5B56" w:rsidRDefault="007B5B56" w:rsidP="007B5B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Sobre o item 16.9, pedimos esclarecer como será esta indicação?  Qual valor previsto para pagamento aos docentes indicados?</w:t>
      </w:r>
    </w:p>
    <w:p w:rsidR="007B5B56" w:rsidRDefault="007B5B56" w:rsidP="007B5B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B5B56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7B5B56"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7B5B56">
        <w:rPr>
          <w:rFonts w:ascii="Calibri" w:hAnsi="Calibri" w:cs="Calibri"/>
          <w:color w:val="000000"/>
          <w:sz w:val="22"/>
          <w:szCs w:val="22"/>
        </w:rPr>
        <w:t xml:space="preserve"> indicação ou avaliação do docente indicado, será feita pela Diretoria de Ensino e Pesquisa, e o valor previsto para hora-aula é de 50 reais.</w:t>
      </w:r>
    </w:p>
    <w:p w:rsidR="007B5B56" w:rsidRDefault="007B5B56" w:rsidP="007B5B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B5B56" w:rsidRDefault="007B5B56" w:rsidP="007B5B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Sobre o item 16.12 há possibilidade deste profissional ser da contratada? Caso negativo qual a previsão dos honorários?</w:t>
      </w:r>
    </w:p>
    <w:p w:rsidR="007B5B56" w:rsidRDefault="007B5B56" w:rsidP="007B5B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B5B56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7B5B56">
        <w:t xml:space="preserve"> </w:t>
      </w:r>
      <w:r>
        <w:t>N</w:t>
      </w:r>
      <w:r w:rsidRPr="007B5B56">
        <w:rPr>
          <w:rFonts w:ascii="Calibri" w:hAnsi="Calibri" w:cs="Calibri"/>
          <w:color w:val="000000"/>
          <w:sz w:val="22"/>
          <w:szCs w:val="22"/>
        </w:rPr>
        <w:t>ão há a possibilidade de ser da contratada, faz-se necessário que seja um servidor d</w:t>
      </w:r>
      <w:r>
        <w:rPr>
          <w:rFonts w:ascii="Calibri" w:hAnsi="Calibri" w:cs="Calibri"/>
          <w:color w:val="000000"/>
          <w:sz w:val="22"/>
          <w:szCs w:val="22"/>
        </w:rPr>
        <w:t>a empresa vencedora.</w:t>
      </w:r>
    </w:p>
    <w:p w:rsidR="00755AD1" w:rsidRPr="00CD25BF" w:rsidRDefault="00755AD1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0B638B" w:rsidRPr="00CD25BF" w:rsidRDefault="000B638B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0B638B" w:rsidRPr="00CD25BF" w:rsidRDefault="000B638B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CD25BF" w:rsidRDefault="00C71EF1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CD25BF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CD25BF" w:rsidRDefault="00C71EF1" w:rsidP="005B5B87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CD25BF" w:rsidRDefault="00C37647" w:rsidP="005B5B87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CD25BF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0B638B" w:rsidRPr="00CD25BF">
        <w:rPr>
          <w:rFonts w:asciiTheme="minorHAnsi" w:hAnsiTheme="minorHAnsi" w:cstheme="minorHAnsi"/>
          <w:bCs/>
          <w:i/>
          <w:lang w:eastAsia="pt-BR"/>
        </w:rPr>
        <w:t>O</w:t>
      </w:r>
      <w:r w:rsidR="007B5B56">
        <w:rPr>
          <w:rFonts w:asciiTheme="minorHAnsi" w:hAnsiTheme="minorHAnsi" w:cstheme="minorHAnsi"/>
          <w:bCs/>
          <w:i/>
          <w:lang w:eastAsia="pt-BR"/>
        </w:rPr>
        <w:t>rdem Pública</w:t>
      </w:r>
      <w:bookmarkStart w:id="0" w:name="_GoBack"/>
      <w:bookmarkEnd w:id="0"/>
    </w:p>
    <w:sectPr w:rsidR="00CB0A11" w:rsidRPr="00CD25B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0B638B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EC3F23D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D02D-C423-4AC7-A233-AE37D337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2022-05-10T16:40:00Z</dcterms:created>
  <dcterms:modified xsi:type="dcterms:W3CDTF">2022-05-10T16:40:00Z</dcterms:modified>
</cp:coreProperties>
</file>